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AC" w:rsidRPr="00FA41AC" w:rsidRDefault="00FA41AC" w:rsidP="00FA41A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FA41AC">
        <w:rPr>
          <w:rFonts w:ascii="Times New Roman" w:eastAsia="Times New Roman" w:hAnsi="Times New Roman" w:cs="Times New Roman"/>
          <w:b/>
          <w:bCs/>
          <w:sz w:val="28"/>
          <w:szCs w:val="28"/>
        </w:rPr>
        <w:t>Накануне Международного Дня прав человека 10 декабря 2018 года в образовательных организациях Российской Федерации пройдет Единый урок прав человека. </w:t>
      </w:r>
    </w:p>
    <w:p w:rsidR="00FA41AC" w:rsidRDefault="00FA41AC" w:rsidP="00FA41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C">
        <w:rPr>
          <w:rFonts w:ascii="Times New Roman" w:eastAsia="Times New Roman" w:hAnsi="Times New Roman" w:cs="Times New Roman"/>
          <w:sz w:val="28"/>
          <w:szCs w:val="28"/>
        </w:rPr>
        <w:t xml:space="preserve">Инициатором Единого урока выступила Уполномоченный по правам человека в Российской Федерации Т.Н. </w:t>
      </w:r>
      <w:proofErr w:type="spellStart"/>
      <w:r w:rsidRPr="00FA41AC">
        <w:rPr>
          <w:rFonts w:ascii="Times New Roman" w:eastAsia="Times New Roman" w:hAnsi="Times New Roman" w:cs="Times New Roman"/>
          <w:sz w:val="28"/>
          <w:szCs w:val="28"/>
        </w:rPr>
        <w:t>Москалькова</w:t>
      </w:r>
      <w:proofErr w:type="spellEnd"/>
      <w:r w:rsidRPr="00FA41AC"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 Временной комиссии Совета Федерации по развитию информационного общества, уполномоченных по правам человека в 85 субъектах Российской Федерации и Министерства просвещения Российской Федерации.</w:t>
      </w:r>
    </w:p>
    <w:p w:rsidR="00FA41AC" w:rsidRDefault="00FA41AC" w:rsidP="00FA41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C">
        <w:rPr>
          <w:rFonts w:ascii="Times New Roman" w:eastAsia="Times New Roman" w:hAnsi="Times New Roman" w:cs="Times New Roman"/>
          <w:sz w:val="28"/>
          <w:szCs w:val="28"/>
        </w:rPr>
        <w:t>Единый урок – это серия мероприятий, направленных формирование правовой культуры молодых граждан нашей страны. </w:t>
      </w:r>
      <w:r w:rsidRPr="00FA41AC">
        <w:rPr>
          <w:rFonts w:ascii="Arial" w:eastAsia="Times New Roman" w:hAnsi="Arial" w:cs="Arial"/>
          <w:sz w:val="28"/>
          <w:szCs w:val="28"/>
        </w:rPr>
        <w:br/>
      </w:r>
      <w:r w:rsidRPr="00FA41AC">
        <w:rPr>
          <w:rFonts w:ascii="Times New Roman" w:eastAsia="Times New Roman" w:hAnsi="Times New Roman" w:cs="Times New Roman"/>
          <w:sz w:val="28"/>
          <w:szCs w:val="28"/>
        </w:rPr>
        <w:t>В ходе уроков и различных активностей, которые охватывают все субъекты Федера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ции, воспитанники познакомились с </w:t>
      </w:r>
      <w:r w:rsidRPr="00FA41AC">
        <w:rPr>
          <w:rFonts w:ascii="Times New Roman" w:eastAsia="Times New Roman" w:hAnsi="Times New Roman" w:cs="Times New Roman"/>
          <w:sz w:val="28"/>
          <w:szCs w:val="28"/>
        </w:rPr>
        <w:t xml:space="preserve"> Конвенцией о правах ребенка, Декларацией прав человека, Конституцией Российской Федерации и другими документами международного и российского характера. </w:t>
      </w:r>
    </w:p>
    <w:p w:rsidR="00FA41AC" w:rsidRPr="00FA41AC" w:rsidRDefault="00FA41AC" w:rsidP="00FA41A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этого, воспитанники также познакомились</w:t>
      </w:r>
      <w:r w:rsidRPr="00FA41AC">
        <w:rPr>
          <w:rFonts w:ascii="Times New Roman" w:eastAsia="Times New Roman" w:hAnsi="Times New Roman" w:cs="Times New Roman"/>
          <w:sz w:val="28"/>
          <w:szCs w:val="28"/>
        </w:rPr>
        <w:t xml:space="preserve"> с основными аспектами прав человека и ребенка, вопросами ответственности и защиты прав, институтом Уполномоченного по правам человека в Российской Федерации и уполномоченных по правам человека в субъектах Российской Федерации. </w:t>
      </w:r>
    </w:p>
    <w:p w:rsidR="00FA41AC" w:rsidRDefault="00FA41AC" w:rsidP="00FA41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Единого урока включала тематические занятия</w:t>
      </w:r>
      <w:r w:rsidRPr="00FA41AC">
        <w:rPr>
          <w:rFonts w:ascii="Times New Roman" w:eastAsia="Times New Roman" w:hAnsi="Times New Roman" w:cs="Times New Roman"/>
          <w:sz w:val="28"/>
          <w:szCs w:val="28"/>
        </w:rPr>
        <w:t>, конкурсы, ви</w:t>
      </w:r>
      <w:r>
        <w:rPr>
          <w:rFonts w:ascii="Times New Roman" w:eastAsia="Times New Roman" w:hAnsi="Times New Roman" w:cs="Times New Roman"/>
          <w:sz w:val="28"/>
          <w:szCs w:val="28"/>
        </w:rPr>
        <w:t>кторины, фестивали для детей и родителей.</w:t>
      </w:r>
    </w:p>
    <w:p w:rsidR="00D96EB5" w:rsidRPr="00FA41AC" w:rsidRDefault="00D96EB5" w:rsidP="00FA41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6EB5" w:rsidRPr="00FA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EB5"/>
    <w:rsid w:val="00D96EB5"/>
    <w:rsid w:val="00FA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4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2018-12-10T03:59:00Z</dcterms:created>
  <dcterms:modified xsi:type="dcterms:W3CDTF">2018-12-10T04:32:00Z</dcterms:modified>
</cp:coreProperties>
</file>