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21" w:rsidRDefault="00FF6C21" w:rsidP="00A41CF9">
      <w:pPr>
        <w:spacing w:after="3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C2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C21">
        <w:rPr>
          <w:rFonts w:ascii="Times New Roman" w:hAnsi="Times New Roman" w:cs="Times New Roman"/>
          <w:sz w:val="28"/>
          <w:szCs w:val="28"/>
        </w:rPr>
        <w:t>детский сад комбинированного вида № 123</w:t>
      </w: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C21">
        <w:rPr>
          <w:rFonts w:ascii="Times New Roman" w:hAnsi="Times New Roman" w:cs="Times New Roman"/>
          <w:sz w:val="28"/>
          <w:szCs w:val="28"/>
        </w:rPr>
        <w:t xml:space="preserve">Верх – </w:t>
      </w:r>
      <w:proofErr w:type="spellStart"/>
      <w:r w:rsidRPr="00FF6C21">
        <w:rPr>
          <w:rFonts w:ascii="Times New Roman" w:hAnsi="Times New Roman" w:cs="Times New Roman"/>
          <w:sz w:val="28"/>
          <w:szCs w:val="28"/>
        </w:rPr>
        <w:t>Исетского</w:t>
      </w:r>
      <w:proofErr w:type="spellEnd"/>
      <w:r w:rsidRPr="00FF6C21">
        <w:rPr>
          <w:rFonts w:ascii="Times New Roman" w:hAnsi="Times New Roman" w:cs="Times New Roman"/>
          <w:sz w:val="28"/>
          <w:szCs w:val="28"/>
        </w:rPr>
        <w:t xml:space="preserve"> района г. Екатеринбурга </w:t>
      </w: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C21" w:rsidRPr="00FF6C21" w:rsidRDefault="00FF6C21" w:rsidP="00FF6C21">
      <w:pPr>
        <w:rPr>
          <w:rFonts w:ascii="Times New Roman" w:hAnsi="Times New Roman" w:cs="Times New Roman"/>
          <w:b/>
          <w:bCs/>
          <w:color w:val="1E90FF"/>
          <w:sz w:val="28"/>
          <w:szCs w:val="28"/>
        </w:rPr>
      </w:pPr>
    </w:p>
    <w:p w:rsidR="00FF6C21" w:rsidRPr="00FF6C21" w:rsidRDefault="00FF6C21" w:rsidP="00FF6C21">
      <w:pPr>
        <w:rPr>
          <w:rFonts w:ascii="Times New Roman" w:hAnsi="Times New Roman" w:cs="Times New Roman"/>
          <w:color w:val="0090F2"/>
          <w:sz w:val="28"/>
          <w:szCs w:val="28"/>
        </w:rPr>
      </w:pP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6C21">
        <w:rPr>
          <w:rFonts w:ascii="Times New Roman" w:hAnsi="Times New Roman" w:cs="Times New Roman"/>
          <w:b/>
          <w:sz w:val="36"/>
          <w:szCs w:val="36"/>
        </w:rPr>
        <w:t>Проект: «Моя дружная семья».</w:t>
      </w: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F6C21">
        <w:rPr>
          <w:rFonts w:ascii="Times New Roman" w:hAnsi="Times New Roman" w:cs="Times New Roman"/>
          <w:sz w:val="28"/>
          <w:szCs w:val="28"/>
        </w:rPr>
        <w:t>для детей первой младшей группы.</w:t>
      </w:r>
    </w:p>
    <w:p w:rsidR="00FF6C21" w:rsidRPr="00FF6C21" w:rsidRDefault="00FF6C21" w:rsidP="00FF6C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C21" w:rsidRPr="00FF6C21" w:rsidRDefault="00FF6C21" w:rsidP="00FF6C21">
      <w:pPr>
        <w:rPr>
          <w:rFonts w:ascii="Times New Roman" w:hAnsi="Times New Roman" w:cs="Times New Roman"/>
          <w:sz w:val="28"/>
          <w:szCs w:val="28"/>
        </w:rPr>
      </w:pPr>
    </w:p>
    <w:p w:rsidR="00FF6C21" w:rsidRDefault="00FF6C21" w:rsidP="00FF6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F6C21">
        <w:rPr>
          <w:rFonts w:ascii="Times New Roman" w:hAnsi="Times New Roman" w:cs="Times New Roman"/>
          <w:sz w:val="28"/>
          <w:szCs w:val="28"/>
        </w:rPr>
        <w:t xml:space="preserve"> Составила воспитатель:</w:t>
      </w:r>
    </w:p>
    <w:p w:rsidR="00FF6C21" w:rsidRDefault="00FF6C21" w:rsidP="00FF6C21">
      <w:pPr>
        <w:tabs>
          <w:tab w:val="left" w:pos="59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F6C21">
        <w:rPr>
          <w:rFonts w:ascii="Times New Roman" w:hAnsi="Times New Roman" w:cs="Times New Roman"/>
          <w:sz w:val="28"/>
          <w:szCs w:val="28"/>
        </w:rPr>
        <w:t>Беликова С.А.</w:t>
      </w:r>
    </w:p>
    <w:p w:rsidR="00FF6C21" w:rsidRDefault="00FF6C21" w:rsidP="00FF6C21">
      <w:pPr>
        <w:rPr>
          <w:rFonts w:ascii="Times New Roman" w:hAnsi="Times New Roman" w:cs="Times New Roman"/>
          <w:sz w:val="28"/>
          <w:szCs w:val="28"/>
        </w:rPr>
      </w:pPr>
    </w:p>
    <w:p w:rsidR="00FF6C21" w:rsidRPr="00FF6C21" w:rsidRDefault="00FF6C21" w:rsidP="00FF6C21">
      <w:pPr>
        <w:rPr>
          <w:rFonts w:ascii="Times New Roman" w:hAnsi="Times New Roman" w:cs="Times New Roman"/>
          <w:sz w:val="28"/>
          <w:szCs w:val="28"/>
        </w:rPr>
      </w:pPr>
    </w:p>
    <w:p w:rsidR="00FF6C21" w:rsidRPr="00FF6C21" w:rsidRDefault="00FF6C21" w:rsidP="00FF6C21">
      <w:pPr>
        <w:rPr>
          <w:rFonts w:ascii="Times New Roman" w:hAnsi="Times New Roman" w:cs="Times New Roman"/>
          <w:sz w:val="28"/>
          <w:szCs w:val="28"/>
        </w:rPr>
      </w:pPr>
      <w:r w:rsidRPr="00FF6C2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>
            <wp:extent cx="3505200" cy="2683816"/>
            <wp:effectExtent l="19050" t="0" r="0" b="0"/>
            <wp:docPr id="6" name="Рисунок 1" descr="https://img09.rl0.ru/d82dc91f85b5ce725652dae319112804/c1279x700/b1.culture.ru/c/396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9.rl0.ru/d82dc91f85b5ce725652dae319112804/c1279x700/b1.culture.ru/c/39659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7" cy="2692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C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F6C21" w:rsidRDefault="00FF6C21" w:rsidP="009C213D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A41CF9" w:rsidRDefault="00A41CF9" w:rsidP="009C213D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</w:p>
    <w:p w:rsidR="00A41CF9" w:rsidRPr="00FF6C21" w:rsidRDefault="00A41CF9" w:rsidP="009C213D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>2017</w:t>
      </w:r>
      <w:bookmarkStart w:id="0" w:name="_GoBack"/>
      <w:bookmarkEnd w:id="0"/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Семья влияет на ребёнка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приобщает его к окружающей жизни. Мы, взрослые, должны помочь детям понять значимость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воспитывать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любовь и уважение к членам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прививать детям чувство привязанности к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 и дому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 </w:t>
      </w:r>
      <w:r w:rsidRPr="001A4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</w:t>
      </w: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понятие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представления о 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2. Воспитывать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любовь и уважение к членам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учить проявлять заботу о родных людях.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3. Совершенствовать стиль партнёрских отношений. Развивать коммуникативные навыки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4. Обогащать детско-родительские отношения опытом совместной творческой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 </w:t>
      </w:r>
      <w:r w:rsidRPr="001A4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информационно-познавательный.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 </w:t>
      </w:r>
      <w:r w:rsidRPr="001A4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проекта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группы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родители, </w:t>
      </w:r>
      <w:r w:rsidR="00DE2CE4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воспитатель.</w:t>
      </w:r>
    </w:p>
    <w:p w:rsidR="009C213D" w:rsidRPr="001A4F01" w:rsidRDefault="00DE2CE4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 проекта</w:t>
      </w:r>
      <w:proofErr w:type="gram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длительный (месяц).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Ожидаемый результат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детьми информации о своей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Понимание детьми значимости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в жизни каждого человека.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организовать сюжетно-ролевые игры на основе имеющихся знаний о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Проявление заботы и уважения ко всем членам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Подготовительный этап.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1. Беседы с детьми, для выявления знаний о своей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</w:t>
      </w:r>
      <w:r w:rsidR="000A7CBB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предметно - 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развивающую среду: подобрать материалы, игрушки, атрибуты, для игровой, театрализованной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; дидактические игры.</w:t>
      </w:r>
      <w:proofErr w:type="gramEnd"/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Подготовка стихотворений, </w:t>
      </w:r>
      <w:proofErr w:type="spell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потешек</w:t>
      </w:r>
      <w:proofErr w:type="spellEnd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загадок, иллюстрированного материала по теме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Основной этап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1. Тематические беседы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«Моё имя»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«Как я помогаю дома»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2. Пальчиковая гимнастика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Рассматривание семейных фотографий на стенде</w:t>
      </w:r>
      <w:r w:rsidR="00DE2CE4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альбоме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4. Чтение стихов, рассказов, сказок с тематикой о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«Наша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",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О. </w:t>
      </w:r>
      <w:proofErr w:type="spell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Бундур</w:t>
      </w:r>
      <w:proofErr w:type="spellEnd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«Папу с мамой берегу»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«Подарок»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Е. Благинина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«Посидим в тишине»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Л. Славина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«Таня и братик»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«Петушок с</w:t>
      </w:r>
      <w:r w:rsidR="00DE2CE4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семьей</w:t>
      </w:r>
      <w:r w:rsidR="00DE2CE4"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,</w:t>
      </w:r>
      <w:r w:rsidR="00DE2CE4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«Репка»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«Теремок»</w:t>
      </w:r>
      <w:r w:rsidR="00DE2CE4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«Козлята и волк»</w:t>
      </w:r>
      <w:proofErr w:type="gramEnd"/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5. Сюжетно-ролевые игры: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="00DE2CE4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«Парикмахерская»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Проведение НОД образовательная область художественно-эстетическое развитие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(лепка)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DE2CE4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Колечко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="00DE2CE4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</w:t>
      </w:r>
      <w:r w:rsidR="00DE2CE4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подарка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мамы</w:t>
      </w:r>
      <w:r w:rsidR="00DE2CE4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7CBB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E2CE4" w:rsidRPr="001A4F01" w:rsidRDefault="00DE2CE4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 родителями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1. Консультация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0A7CBB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Играйте вместе с детьми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="000A7CBB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«Роль семьи в воспитании ребенка»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CD1B12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работ по представлению своей семьи: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="00CD1B12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дружная 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Заключительный этап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проекта</w:t>
      </w:r>
      <w:r w:rsidR="00CD1B12"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9C213D" w:rsidRPr="001A4F01" w:rsidRDefault="00CD1B12" w:rsidP="00CD1B12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Оформление выставки семейных 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213D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дружная </w:t>
      </w:r>
      <w:r w:rsidR="009C213D"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="009C213D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CD1B12" w:rsidRPr="001A4F01" w:rsidRDefault="00CD1B12" w:rsidP="00CD1B1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2.Оформление фотоальбома 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D1B12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Совместная с детьми работа по </w:t>
      </w:r>
      <w:proofErr w:type="gramStart"/>
      <w:r w:rsidR="00CD1B12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 w:rsidR="00CD1B12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«Нарисую солнышко, маме подарю…»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Выводы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 - уточнили и углубили знания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о 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её членах; дети умеют называть всех членов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их имена.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в речи стали употреблять слова сестра, брат, любимая мама, мой</w:t>
      </w:r>
      <w:r w:rsidR="00B122D3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сильный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папа.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привлекли интерес родителей к жизни детского сада.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Перспективы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-расширять сведения о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 у детей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(знать профессию, место работы членов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-формировать умение организовывать сюжетно-ролевые игры на основе имеющихся знаний о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обогащать детско-родительские отношения опытом совместной творческой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Пальчиковая гимнастика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Сюжетно-ролевые игры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B122D3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Парикмахерская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Побуждать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творчески воспроизводить быт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использовать предметы – заместители. В игре дети получают новые знания о взаимоотношениях в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получают впечатления от воображаемой ситуации</w:t>
      </w:r>
    </w:p>
    <w:p w:rsidR="009C213D" w:rsidRPr="001A4F01" w:rsidRDefault="000E1F5A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Рассматривание семейных фотографий на выставке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</w:t>
      </w:r>
      <w:r w:rsid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я». 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Вызвать желание рассматривать фото, узнавать и называть членов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Прививать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с раннего возраста любовь к членам семьи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беседы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«Моё имя»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«Как я помогаю дома»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познавательную активность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проведении бесед. Воспитывать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любовь и уважение к членам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представления о 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сказок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«Петушок с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семьей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«Репка»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«Теремок»</w:t>
      </w:r>
      <w:r w:rsidR="00B122D3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«Козлята и волк»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со сказками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. Вызвать соответствующие эмоции. Воспитывать желание к прослушиванию сказок.</w:t>
      </w:r>
    </w:p>
    <w:p w:rsidR="00B122D3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стихов, рассказов, сказок с тематикой о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: «Наша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",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О. </w:t>
      </w:r>
      <w:proofErr w:type="spell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Бундур</w:t>
      </w:r>
      <w:proofErr w:type="spellEnd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«Папу с мамой берегу»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«Подарок»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Е. Благинина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«Посидим в тишине»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Л. Славина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«Таня и братик»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Развивать речь, память. 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знания </w:t>
      </w:r>
      <w:r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о семье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через художественное слово.</w:t>
      </w:r>
    </w:p>
    <w:p w:rsidR="009C213D" w:rsidRPr="001A4F01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понятие </w:t>
      </w:r>
      <w:r w:rsidR="009C213D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="009C213D"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="009C213D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активизировать в речи слова: родители, брат, сестра, сильный, смелый, добрая, нежная; учить </w:t>
      </w:r>
      <w:r w:rsidR="009C213D"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 рассказывать о семье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развитие с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лухового и зрительного внимания,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памяти.</w:t>
      </w:r>
      <w:proofErr w:type="gramEnd"/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</w:t>
      </w:r>
    </w:p>
    <w:p w:rsidR="009C66EF" w:rsidRPr="001A4F01" w:rsidRDefault="001A4F01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онсультация </w:t>
      </w:r>
      <w:r w:rsidR="009C213D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«Роль </w:t>
      </w:r>
      <w:r w:rsidR="009C66EF"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игры</w:t>
      </w:r>
      <w:r w:rsidR="009C213D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в воспитании ребёнка»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Помочь родителям понять, какую важную роль имеет </w:t>
      </w:r>
      <w:r w:rsidR="009C66EF"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</w:t>
      </w:r>
      <w:r w:rsidR="009C213D" w:rsidRPr="001A4F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воспитании детей</w:t>
      </w:r>
      <w:r w:rsidR="009C213D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Предложить родителям совместно с детьми оформить </w:t>
      </w:r>
      <w:r w:rsidR="00B122D3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выставки</w:t>
      </w:r>
      <w:r w:rsidR="00B122D3"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стенде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</w:t>
      </w:r>
      <w:r w:rsidR="00B122D3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дружная 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Формировать в детях эмоционально – радостное ощущение от участия в совместной работе. </w:t>
      </w:r>
    </w:p>
    <w:p w:rsidR="009C213D" w:rsidRPr="001A4F01" w:rsidRDefault="009C213D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A4F0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выставку семейных фото 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«Моя </w:t>
      </w:r>
      <w:r w:rsidRPr="001A4F0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семья</w:t>
      </w:r>
      <w:r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 w:rsidR="000E1F5A" w:rsidRPr="001A4F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122D3" w:rsidRPr="001A4F01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B122D3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122D3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122D3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122D3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122D3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B122D3" w:rsidRDefault="00B122D3" w:rsidP="009C213D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sectPr w:rsidR="00B122D3" w:rsidSect="0080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7F" w:rsidRDefault="00233A7F" w:rsidP="00A41CF9">
      <w:pPr>
        <w:spacing w:after="0" w:line="240" w:lineRule="auto"/>
      </w:pPr>
      <w:r>
        <w:separator/>
      </w:r>
    </w:p>
  </w:endnote>
  <w:endnote w:type="continuationSeparator" w:id="0">
    <w:p w:rsidR="00233A7F" w:rsidRDefault="00233A7F" w:rsidP="00A4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7F" w:rsidRDefault="00233A7F" w:rsidP="00A41CF9">
      <w:pPr>
        <w:spacing w:after="0" w:line="240" w:lineRule="auto"/>
      </w:pPr>
      <w:r>
        <w:separator/>
      </w:r>
    </w:p>
  </w:footnote>
  <w:footnote w:type="continuationSeparator" w:id="0">
    <w:p w:rsidR="00233A7F" w:rsidRDefault="00233A7F" w:rsidP="00A41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A36"/>
    <w:multiLevelType w:val="multilevel"/>
    <w:tmpl w:val="BC50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4281"/>
    <w:multiLevelType w:val="multilevel"/>
    <w:tmpl w:val="FEC0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844A0"/>
    <w:multiLevelType w:val="multilevel"/>
    <w:tmpl w:val="CED2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E568E"/>
    <w:multiLevelType w:val="multilevel"/>
    <w:tmpl w:val="A96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03BA8"/>
    <w:multiLevelType w:val="hybridMultilevel"/>
    <w:tmpl w:val="692E6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1D53"/>
    <w:multiLevelType w:val="multilevel"/>
    <w:tmpl w:val="4B22B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83483"/>
    <w:multiLevelType w:val="multilevel"/>
    <w:tmpl w:val="AA9E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201CC7"/>
    <w:multiLevelType w:val="multilevel"/>
    <w:tmpl w:val="4AB2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E553C"/>
    <w:multiLevelType w:val="multilevel"/>
    <w:tmpl w:val="5694B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B4370"/>
    <w:multiLevelType w:val="multilevel"/>
    <w:tmpl w:val="D0E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83E52"/>
    <w:multiLevelType w:val="multilevel"/>
    <w:tmpl w:val="16FA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213D"/>
    <w:rsid w:val="000A7CBB"/>
    <w:rsid w:val="000E1F5A"/>
    <w:rsid w:val="00106622"/>
    <w:rsid w:val="001A4F01"/>
    <w:rsid w:val="001B0F87"/>
    <w:rsid w:val="00233A7F"/>
    <w:rsid w:val="003E462B"/>
    <w:rsid w:val="00425006"/>
    <w:rsid w:val="005342B7"/>
    <w:rsid w:val="006C1390"/>
    <w:rsid w:val="00806E98"/>
    <w:rsid w:val="009C213D"/>
    <w:rsid w:val="009C66EF"/>
    <w:rsid w:val="00A41CF9"/>
    <w:rsid w:val="00A661F3"/>
    <w:rsid w:val="00B122D3"/>
    <w:rsid w:val="00BC7641"/>
    <w:rsid w:val="00CD1B12"/>
    <w:rsid w:val="00DE2CE4"/>
    <w:rsid w:val="00E567DE"/>
    <w:rsid w:val="00EB0824"/>
    <w:rsid w:val="00F742E2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8"/>
  </w:style>
  <w:style w:type="paragraph" w:styleId="1">
    <w:name w:val="heading 1"/>
    <w:basedOn w:val="a"/>
    <w:link w:val="10"/>
    <w:uiPriority w:val="9"/>
    <w:qFormat/>
    <w:rsid w:val="009C2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1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2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C21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C2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13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342B7"/>
    <w:rPr>
      <w:i/>
      <w:iCs/>
    </w:rPr>
  </w:style>
  <w:style w:type="character" w:styleId="a8">
    <w:name w:val="Hyperlink"/>
    <w:basedOn w:val="a0"/>
    <w:uiPriority w:val="99"/>
    <w:semiHidden/>
    <w:unhideWhenUsed/>
    <w:rsid w:val="005342B7"/>
    <w:rPr>
      <w:color w:val="0000FF"/>
      <w:u w:val="single"/>
    </w:rPr>
  </w:style>
  <w:style w:type="paragraph" w:customStyle="1" w:styleId="poem">
    <w:name w:val="poem"/>
    <w:basedOn w:val="a"/>
    <w:rsid w:val="00534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D1B1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4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1CF9"/>
  </w:style>
  <w:style w:type="paragraph" w:styleId="ac">
    <w:name w:val="footer"/>
    <w:basedOn w:val="a"/>
    <w:link w:val="ad"/>
    <w:uiPriority w:val="99"/>
    <w:unhideWhenUsed/>
    <w:rsid w:val="00A41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2017-11-19T14:39:00Z</cp:lastPrinted>
  <dcterms:created xsi:type="dcterms:W3CDTF">2017-10-29T18:28:00Z</dcterms:created>
  <dcterms:modified xsi:type="dcterms:W3CDTF">2019-03-24T08:47:00Z</dcterms:modified>
</cp:coreProperties>
</file>