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7B" w:rsidRDefault="003F5E7B"/>
    <w:p w:rsidR="003F5E7B" w:rsidRPr="00F01FE0" w:rsidRDefault="003F5E7B">
      <w:pPr>
        <w:rPr>
          <w:rFonts w:ascii="Times New Roman" w:hAnsi="Times New Roman" w:cs="Times New Roman"/>
          <w:b/>
          <w:sz w:val="32"/>
          <w:szCs w:val="32"/>
        </w:rPr>
      </w:pPr>
      <w:r w:rsidRPr="00F01FE0">
        <w:rPr>
          <w:rFonts w:ascii="Times New Roman" w:hAnsi="Times New Roman" w:cs="Times New Roman"/>
          <w:b/>
          <w:sz w:val="32"/>
          <w:szCs w:val="32"/>
        </w:rPr>
        <w:t>Итоговая работа за февраль от младшей группы (№ 6).</w:t>
      </w:r>
    </w:p>
    <w:p w:rsidR="00BD5A34" w:rsidRPr="00F01FE0" w:rsidRDefault="00BD5A34">
      <w:pPr>
        <w:rPr>
          <w:rFonts w:ascii="Times New Roman" w:hAnsi="Times New Roman" w:cs="Times New Roman"/>
          <w:b/>
          <w:sz w:val="28"/>
          <w:szCs w:val="28"/>
        </w:rPr>
      </w:pPr>
      <w:r w:rsidRPr="00F01FE0">
        <w:rPr>
          <w:rFonts w:ascii="Times New Roman" w:hAnsi="Times New Roman" w:cs="Times New Roman"/>
          <w:b/>
          <w:sz w:val="28"/>
          <w:szCs w:val="28"/>
        </w:rPr>
        <w:t>Воспитатель: Семенова Тамара Николаевна.</w:t>
      </w:r>
    </w:p>
    <w:p w:rsidR="003F5E7B" w:rsidRPr="00F01FE0" w:rsidRDefault="003F5E7B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01FE0">
        <w:rPr>
          <w:rFonts w:ascii="Times New Roman" w:hAnsi="Times New Roman" w:cs="Times New Roman"/>
          <w:b/>
          <w:color w:val="111111"/>
          <w:sz w:val="28"/>
          <w:szCs w:val="28"/>
        </w:rPr>
        <w:t>Цель:</w:t>
      </w:r>
      <w:r w:rsidRPr="00F01FE0">
        <w:rPr>
          <w:rFonts w:ascii="Times New Roman" w:hAnsi="Times New Roman" w:cs="Times New Roman"/>
          <w:color w:val="111111"/>
          <w:sz w:val="28"/>
          <w:szCs w:val="28"/>
        </w:rPr>
        <w:t xml:space="preserve"> познакомить детей с праздником 23 февраля, рассказать детям о Российской армии, о родах войск; развивать речь, внимание; воспитывать уважительное отно</w:t>
      </w:r>
      <w:r w:rsidR="00BD5A34" w:rsidRPr="00F01FE0">
        <w:rPr>
          <w:rFonts w:ascii="Times New Roman" w:hAnsi="Times New Roman" w:cs="Times New Roman"/>
          <w:color w:val="111111"/>
          <w:sz w:val="28"/>
          <w:szCs w:val="28"/>
        </w:rPr>
        <w:t>шение к защитникам нашей Родины; сделать подарок для пап и  дедушек.</w:t>
      </w:r>
    </w:p>
    <w:p w:rsidR="00BD5A34" w:rsidRPr="00F01FE0" w:rsidRDefault="00BD5A34">
      <w:pPr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F01FE0">
        <w:rPr>
          <w:rFonts w:ascii="Times New Roman" w:hAnsi="Times New Roman" w:cs="Times New Roman"/>
          <w:b/>
          <w:color w:val="111111"/>
          <w:sz w:val="28"/>
          <w:szCs w:val="28"/>
        </w:rPr>
        <w:t>Активизация словаря:</w:t>
      </w:r>
      <w:r w:rsidRPr="00F01FE0">
        <w:rPr>
          <w:rFonts w:ascii="Times New Roman" w:hAnsi="Times New Roman" w:cs="Times New Roman"/>
          <w:color w:val="111111"/>
          <w:sz w:val="28"/>
          <w:szCs w:val="28"/>
        </w:rPr>
        <w:t xml:space="preserve"> названия военных профессий (моряк, танкист,</w:t>
      </w:r>
      <w:r w:rsidR="00D634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01FE0">
        <w:rPr>
          <w:rFonts w:ascii="Times New Roman" w:hAnsi="Times New Roman" w:cs="Times New Roman"/>
          <w:color w:val="111111"/>
          <w:sz w:val="28"/>
          <w:szCs w:val="28"/>
        </w:rPr>
        <w:t>летчик, подводник, десантник, сапер, военный врач</w:t>
      </w:r>
      <w:r w:rsidR="008B59AC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Pr="00F01FE0">
        <w:rPr>
          <w:rFonts w:ascii="Times New Roman" w:hAnsi="Times New Roman" w:cs="Times New Roman"/>
          <w:color w:val="111111"/>
          <w:sz w:val="28"/>
          <w:szCs w:val="28"/>
        </w:rPr>
        <w:t>; техники.</w:t>
      </w:r>
      <w:proofErr w:type="gramEnd"/>
    </w:p>
    <w:p w:rsidR="00BD5A34" w:rsidRPr="00F01FE0" w:rsidRDefault="00BD5A34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F01FE0">
        <w:rPr>
          <w:rFonts w:ascii="Times New Roman" w:hAnsi="Times New Roman" w:cs="Times New Roman"/>
          <w:b/>
          <w:color w:val="111111"/>
          <w:sz w:val="28"/>
          <w:szCs w:val="28"/>
        </w:rPr>
        <w:t>Виды деятельности:</w:t>
      </w:r>
      <w:r w:rsidRPr="00F01FE0">
        <w:rPr>
          <w:rFonts w:ascii="Times New Roman" w:hAnsi="Times New Roman" w:cs="Times New Roman"/>
          <w:color w:val="111111"/>
          <w:sz w:val="28"/>
          <w:szCs w:val="28"/>
        </w:rPr>
        <w:t xml:space="preserve"> коммуникативная, продуктивная, игровая, чтение стихов, рассматривание иллюстраций, слушание.</w:t>
      </w:r>
    </w:p>
    <w:p w:rsidR="00BD5A34" w:rsidRPr="00F01FE0" w:rsidRDefault="00BD5A34" w:rsidP="00BD5A34">
      <w:pPr>
        <w:spacing w:line="48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F01FE0">
        <w:rPr>
          <w:rFonts w:ascii="Times New Roman" w:hAnsi="Times New Roman" w:cs="Times New Roman"/>
          <w:b/>
          <w:color w:val="111111"/>
          <w:sz w:val="28"/>
          <w:szCs w:val="28"/>
        </w:rPr>
        <w:t>Оборудование:</w:t>
      </w:r>
      <w:r w:rsidRPr="00F01FE0">
        <w:rPr>
          <w:rFonts w:ascii="Times New Roman" w:hAnsi="Times New Roman" w:cs="Times New Roman"/>
          <w:color w:val="111111"/>
          <w:sz w:val="28"/>
          <w:szCs w:val="28"/>
        </w:rPr>
        <w:t xml:space="preserve"> иллюстрации с изображением солдат, военной техники, стихотворение Натальи Ивановой «Военные профессии».</w:t>
      </w:r>
    </w:p>
    <w:p w:rsidR="003F5E7B" w:rsidRDefault="003F5E7B"/>
    <w:p w:rsidR="003F5E7B" w:rsidRDefault="003F5E7B"/>
    <w:p w:rsidR="00754B35" w:rsidRDefault="003F5E7B">
      <w:r>
        <w:rPr>
          <w:noProof/>
          <w:lang w:eastAsia="ru-RU"/>
        </w:rPr>
        <w:drawing>
          <wp:inline distT="0" distB="0" distL="0" distR="0">
            <wp:extent cx="5999912" cy="3949002"/>
            <wp:effectExtent l="19050" t="0" r="838" b="0"/>
            <wp:docPr id="1" name="Рисунок 1" descr="C:\Users\777\Desktop\фото дети 25Дет сад\IMG_20180321_15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фото дети 25Дет сад\IMG_20180321_155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195" cy="3955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7B" w:rsidRDefault="003F5E7B">
      <w:r>
        <w:rPr>
          <w:noProof/>
          <w:lang w:eastAsia="ru-RU"/>
        </w:rPr>
        <w:lastRenderedPageBreak/>
        <w:drawing>
          <wp:inline distT="0" distB="0" distL="0" distR="0">
            <wp:extent cx="5940425" cy="4456370"/>
            <wp:effectExtent l="19050" t="0" r="3175" b="0"/>
            <wp:docPr id="2" name="Рисунок 2" descr="C:\Users\777\Desktop\фото дети 25Дет сад\IMG_20180321_155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\Desktop\фото дети 25Дет сад\IMG_20180321_1554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5E7B" w:rsidSect="0075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F5E7B"/>
    <w:rsid w:val="003F5E7B"/>
    <w:rsid w:val="00754B35"/>
    <w:rsid w:val="008B59AC"/>
    <w:rsid w:val="00BD5A34"/>
    <w:rsid w:val="00D63465"/>
    <w:rsid w:val="00EA5110"/>
    <w:rsid w:val="00F01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2018-03-21T14:29:00Z</dcterms:created>
  <dcterms:modified xsi:type="dcterms:W3CDTF">2018-03-21T14:54:00Z</dcterms:modified>
</cp:coreProperties>
</file>