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55C" w:rsidRPr="0007555C" w:rsidRDefault="0007555C" w:rsidP="0007555C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F"/>
          <w:kern w:val="3"/>
          <w:sz w:val="28"/>
          <w:szCs w:val="28"/>
        </w:rPr>
      </w:pPr>
      <w:r w:rsidRPr="0007555C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eastAsia="ru-RU"/>
        </w:rPr>
        <w:t>Конспект НОД по познавательному развитию «День Защитника Отечества»</w:t>
      </w:r>
      <w:r w:rsidR="00E04418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eastAsia="ru-RU"/>
        </w:rPr>
        <w:t xml:space="preserve"> в средней группе</w:t>
      </w:r>
      <w:bookmarkStart w:id="0" w:name="_GoBack"/>
      <w:bookmarkEnd w:id="0"/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eastAsia="ru-RU"/>
        </w:rPr>
        <w:t>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eastAsia="ru-RU"/>
        </w:rPr>
        <w:t>Цель: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t>Формирование представления детей об армии, любви к Отечеству и интеллектуального развития дошкольников.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eastAsia="ru-RU"/>
        </w:rPr>
        <w:t>Задачи: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- познакомить детей с праздником «День Защитника Отечества»;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- формировать знания детей о различных видах войск, военной техники;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- развивать зрительное и слуховое внимание, память, сообразительность и связную речь детей;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- воспитывать уважение к Защитникам Отечества, чувство патриотизма, желание защищать свою Родину.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eastAsia="ru-RU"/>
        </w:rPr>
        <w:t>Ход НОД.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eastAsia="ru-RU"/>
        </w:rPr>
        <w:t>Воспитатель: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t>Через несколько дней, дети, мы будет с Вами отмечать праздник День защитника Отечества. Это праздник людей, которые защищали нашу Родину от врагов, и тех, кто сейчас служит в Российской армии. У каждой страны есть армия, которая призвана защищать свою Родину. В нашей стране есть тоже своя армия. Российская армия не раз защищала свой народ от захватчиков. Наша армия большая и сильная.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Еще в давние времена воины не боялись с мечом в руках сражаться за свою Родину. На нашей земле было много сражений, последнее из которых длилось четыре года. Много народа погибло в эти страшные годы. Но наши солдаты, защитили нашу Родину, прогнав с нашей русской земли вражеское войско. Вот какие смелые отважные защитники Отечества. И каждый мальчик должен быть таким же сильным, смелым, умным и быть готовым, когда вырастет, в любой момент защитить свою Родину.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Для того чтобы стать такими нужно много тренироваться, обучаться военному делу: уметь преодолевать препятствия, метко стрелять, развивать, ловкость, сноровку, силу. А начинают свой день солдаты в армии с зарядки. Вам ребята, я тоже предлагаю сейчас сделать зарядку.</w:t>
      </w:r>
    </w:p>
    <w:p w:rsidR="0007555C" w:rsidRPr="0007555C" w:rsidRDefault="0007555C" w:rsidP="0007555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</w:pPr>
    </w:p>
    <w:p w:rsidR="0007555C" w:rsidRPr="0007555C" w:rsidRDefault="0007555C" w:rsidP="0007555C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F"/>
          <w:kern w:val="3"/>
          <w:sz w:val="28"/>
          <w:szCs w:val="28"/>
        </w:rPr>
      </w:pP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eastAsia="ru-RU"/>
        </w:rPr>
        <w:t>Физкультминутка «А теперь на месте шаг».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А теперь на месте шаг.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Выше ноги! Стой, раз, два!(Ходьба на месте.)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Плечи выше поднимаем,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А потом их опускаем. (Поднимать и опускать плечи.)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Руки перед грудью ставим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И рывки мы выполняем. (Руки перед грудью, рывки руками.)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Десять раз подпрыгнуть нужно,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Скачем выше, скачем дружно!(Прыжки на месте.)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Мы колени поднимаем -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Шаг на месте выполняем. (Ходьба на месте.)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От души мы потянулись, (Потягивания - руки вверх и в стороны.)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И на место вновь вернулись. (Дети садятся.)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eastAsia="ru-RU"/>
        </w:rPr>
        <w:lastRenderedPageBreak/>
        <w:t>Воспитатель: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t>В нашей армии есть различные рода войск: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сухопутные или наземные войска, военно-воздушные силы, военно-морские силы. И у каждого рода войск есть своя военная форма. Сегодня мы с вами познакомимся с некоторыми видами военных профессий и рассмотрим их форму.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i/>
          <w:iCs/>
          <w:color w:val="000000"/>
          <w:kern w:val="3"/>
          <w:sz w:val="28"/>
          <w:szCs w:val="28"/>
          <w:lang w:eastAsia="ru-RU"/>
        </w:rPr>
        <w:t>Показ иллюстрации.</w:t>
      </w:r>
    </w:p>
    <w:p w:rsidR="0007555C" w:rsidRPr="0007555C" w:rsidRDefault="0007555C" w:rsidP="0007555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</w:pPr>
    </w:p>
    <w:p w:rsidR="0007555C" w:rsidRPr="0007555C" w:rsidRDefault="0007555C" w:rsidP="0007555C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F"/>
          <w:kern w:val="3"/>
          <w:sz w:val="28"/>
          <w:szCs w:val="28"/>
        </w:rPr>
      </w:pP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- Как называются эти военные? Правильно ребята, это танкисты. Форма комбинезон, головной убор танкиста называется шлем.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Везде, как будто вездеход,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На гусеницах танк пройдет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Ствол орудийный впереди,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Опасно, враг, не подходи!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Танк, прочной, защищен броней.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И сможет встретить бой!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b/>
          <w:kern w:val="3"/>
          <w:sz w:val="28"/>
          <w:szCs w:val="28"/>
          <w:lang w:eastAsia="ru-RU"/>
        </w:rPr>
        <w:t>Показ иллюстрации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t>.</w:t>
      </w:r>
    </w:p>
    <w:p w:rsidR="0007555C" w:rsidRPr="0007555C" w:rsidRDefault="0007555C" w:rsidP="0007555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</w:pPr>
    </w:p>
    <w:p w:rsidR="0007555C" w:rsidRPr="0007555C" w:rsidRDefault="0007555C" w:rsidP="0007555C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F"/>
          <w:kern w:val="3"/>
          <w:sz w:val="28"/>
          <w:szCs w:val="28"/>
        </w:rPr>
      </w:pP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t>- А какая профессия у этих военных? Правильно ребята, это моряки. Это военно – морские силы наших войск. Форма моряка синего цвета, а головные уборы моряков называются бескозырки.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Мы, ребята, любим море.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По морям да по волнам,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В боевом идём дозоре –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«Нынче здесь – а завтра там!»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Бескозырка и тельняшка,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И на лентах якоря,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На ремне большая пряжка –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Моряку даны не зря!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b/>
          <w:color w:val="000000"/>
          <w:kern w:val="3"/>
          <w:sz w:val="28"/>
          <w:szCs w:val="28"/>
          <w:lang w:eastAsia="ru-RU"/>
        </w:rPr>
        <w:t>Показ иллюстрации.</w:t>
      </w:r>
    </w:p>
    <w:p w:rsidR="0007555C" w:rsidRPr="0007555C" w:rsidRDefault="0007555C" w:rsidP="0007555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</w:pPr>
    </w:p>
    <w:p w:rsidR="0007555C" w:rsidRPr="0007555C" w:rsidRDefault="0007555C" w:rsidP="0007555C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F"/>
          <w:kern w:val="3"/>
          <w:sz w:val="28"/>
          <w:szCs w:val="28"/>
        </w:rPr>
      </w:pP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t>Эти войска – пограничные, они стоят на границе нашей родины и охраняют нашу страну от захватчиков. Форма пограничника зеленого цвета, а головной убор пограничника называется берет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Пограничники на страже —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Службу день и ночь несут.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Ни когда они не дремлют,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Охраняют, берегут.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b/>
          <w:color w:val="000000"/>
          <w:kern w:val="3"/>
          <w:sz w:val="28"/>
          <w:szCs w:val="28"/>
          <w:lang w:eastAsia="ru-RU"/>
        </w:rPr>
        <w:t>Показ иллюстрации.</w:t>
      </w:r>
    </w:p>
    <w:p w:rsidR="0007555C" w:rsidRPr="0007555C" w:rsidRDefault="0007555C" w:rsidP="0007555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</w:pPr>
    </w:p>
    <w:p w:rsidR="00894E22" w:rsidRDefault="0007555C" w:rsidP="0007555C"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t>А это летчики. Форма летчиков синего цвета, головные уборы фуражки синего цвета.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lastRenderedPageBreak/>
        <w:t>Неба гордые сыны,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Мы прославить вас должны!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Синий цвет на рукаве,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Карта мира в голове.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Нашей Родины оплот,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ВВС, воздушный флот!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Пусть судьба Вас бережет -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Тех, кто небо стережет!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eastAsia="ru-RU"/>
        </w:rPr>
        <w:t>Воспитатель: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t>Сейчас нет войны. В мирное время военные учатся, проводят учебные сражения, изучают военную технику. Давайте проверим, какие вы сообразительные!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Послушайте и отгадайте мои загадки: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1. Гусеницы две ползут,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Башню с пушкою везут. (Танк)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2. Моряком ты можешь стать,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Чтоб границу охранять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И служить не на земле,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А на военном … (Корабле)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3. Без разгона ввысь взлетаю,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Стрекозу напоминаю.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Отправляется в полет,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Наш Российский … (Вертолет)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4. Под водой железный кит.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Днем и ночью кит не спит: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Днем и ночью под водой,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Охраняет наш покой. (Подводная лодка)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5. Под огнём, под пулями напрямик,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Всю войну прошел наш … (Броневик)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eastAsia="ru-RU"/>
        </w:rPr>
        <w:t>Воспитатель: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t>Молодцы, ребята! Как назвать все одним словом? (ответы детей - военная техника).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А сейчас, я предлагаю вам слепить вертолет. Но сначала, давайте разомнем пальчики.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eastAsia="ru-RU"/>
        </w:rPr>
        <w:t>Пальчиковая гимнастика: «Бойцы-молодцы»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Пальцы эти — все бойцы,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(Показать раскрытые ладони).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Удалые молодцы.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Два — больших и крепких малых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И солдат в боях удалых.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Два — гвардейца-храбреца,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(Сжать пальцы в кулаки и поочередно разжимать пальцы на обеих руках одновременно, начиная с больших).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Два — сметливых молодца.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lastRenderedPageBreak/>
        <w:t>Два — героя безымянных.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Но в работе очень рьяных!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Два — мизинца-коротышки —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Очень славные мальчишки!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eastAsia="ru-RU"/>
        </w:rPr>
        <w:t>Воспитатель: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t>Приступаем к работе. (Показ приемов работы).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b/>
          <w:i/>
          <w:iCs/>
          <w:color w:val="000000"/>
          <w:kern w:val="3"/>
          <w:sz w:val="28"/>
          <w:szCs w:val="28"/>
          <w:lang w:eastAsia="ru-RU"/>
        </w:rPr>
        <w:t>Включить спокойную музыку.</w:t>
      </w:r>
      <w:r w:rsidRPr="0007555C">
        <w:rPr>
          <w:rFonts w:ascii="Times New Roman" w:eastAsia="Times New Roman" w:hAnsi="Times New Roman" w:cs="Arial"/>
          <w:b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b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eastAsia="ru-RU"/>
        </w:rPr>
        <w:t>Воспитатель: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t>Какие красивые вертолеты у вас получились. Молодцы ребята! Скажите, про какие рода войск вы сегодня узнали? Какую носят форму? (ответы детей).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- Вы запомнили всех солдат, о которых мы сегодня говорили. Теперь я думаю, что если вы встретите на улице солдата, вы по форме сможете отгадать, в каких вооруженных силах он служит.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  <w:t>А вы знаете, что ваши папы и дедушки тоже были защитниками Отечества, они служили в армии. Спросите у них дома, в каких войсках они служили, и поздравьте их с праздником.</w:t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  <w:r w:rsidRPr="0007555C">
        <w:rPr>
          <w:rFonts w:ascii="Times New Roman" w:eastAsia="Times New Roman" w:hAnsi="Times New Roman" w:cs="Arial"/>
          <w:color w:val="000000"/>
          <w:kern w:val="3"/>
          <w:sz w:val="28"/>
          <w:szCs w:val="28"/>
          <w:lang w:eastAsia="ru-RU"/>
        </w:rPr>
        <w:br/>
      </w:r>
    </w:p>
    <w:sectPr w:rsidR="0089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5C"/>
    <w:rsid w:val="0007555C"/>
    <w:rsid w:val="005E1A43"/>
    <w:rsid w:val="00894E22"/>
    <w:rsid w:val="00E0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71CD"/>
  <w15:chartTrackingRefBased/>
  <w15:docId w15:val="{3CC6377D-6C43-4B47-B3E0-3B42EAF0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2024-02-17T20:20:00Z</dcterms:created>
  <dcterms:modified xsi:type="dcterms:W3CDTF">2024-02-18T18:55:00Z</dcterms:modified>
</cp:coreProperties>
</file>