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1704" w14:textId="77777777" w:rsidR="003112DE" w:rsidRPr="002B2FCE" w:rsidRDefault="00805865" w:rsidP="002B2FCE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О</w:t>
      </w:r>
      <w:r w:rsidR="00D07B68" w:rsidRPr="002B2FCE">
        <w:rPr>
          <w:b/>
          <w:sz w:val="24"/>
          <w:szCs w:val="24"/>
        </w:rPr>
        <w:t>бзор значим</w:t>
      </w:r>
      <w:r w:rsidR="00E22B10" w:rsidRPr="002B2FCE">
        <w:rPr>
          <w:b/>
          <w:sz w:val="24"/>
          <w:szCs w:val="24"/>
        </w:rPr>
        <w:t>ых изменений в законодательстве</w:t>
      </w:r>
    </w:p>
    <w:p w14:paraId="53B3C214" w14:textId="77777777" w:rsidR="00900B79" w:rsidRPr="002B2FCE" w:rsidRDefault="00805865" w:rsidP="002B2FCE">
      <w:pPr>
        <w:pStyle w:val="aa"/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(</w:t>
      </w:r>
      <w:r w:rsidR="006B3C4A">
        <w:rPr>
          <w:b/>
          <w:sz w:val="24"/>
          <w:szCs w:val="24"/>
        </w:rPr>
        <w:t>25</w:t>
      </w:r>
      <w:r w:rsidR="00D96FCE" w:rsidRPr="002B2FCE">
        <w:rPr>
          <w:b/>
          <w:sz w:val="24"/>
          <w:szCs w:val="24"/>
        </w:rPr>
        <w:t xml:space="preserve"> </w:t>
      </w:r>
      <w:r w:rsidR="006B3C4A">
        <w:rPr>
          <w:b/>
          <w:sz w:val="24"/>
          <w:szCs w:val="24"/>
        </w:rPr>
        <w:t xml:space="preserve">апреля </w:t>
      </w:r>
      <w:r w:rsidR="00957330" w:rsidRPr="002B2FCE">
        <w:rPr>
          <w:b/>
          <w:sz w:val="24"/>
          <w:szCs w:val="24"/>
        </w:rPr>
        <w:t>–</w:t>
      </w:r>
      <w:r w:rsidR="00217B89" w:rsidRPr="002B2FCE">
        <w:rPr>
          <w:b/>
          <w:sz w:val="24"/>
          <w:szCs w:val="24"/>
        </w:rPr>
        <w:t xml:space="preserve"> </w:t>
      </w:r>
      <w:r w:rsidR="006B3C4A">
        <w:rPr>
          <w:b/>
          <w:sz w:val="24"/>
          <w:szCs w:val="24"/>
        </w:rPr>
        <w:t>03</w:t>
      </w:r>
      <w:r w:rsidR="00D96FCE" w:rsidRPr="002B2FCE">
        <w:rPr>
          <w:b/>
          <w:sz w:val="24"/>
          <w:szCs w:val="24"/>
        </w:rPr>
        <w:t xml:space="preserve"> </w:t>
      </w:r>
      <w:r w:rsidR="009F0E4A">
        <w:rPr>
          <w:b/>
          <w:sz w:val="24"/>
          <w:szCs w:val="24"/>
        </w:rPr>
        <w:t>ма</w:t>
      </w:r>
      <w:r w:rsidR="006B3C4A">
        <w:rPr>
          <w:b/>
          <w:sz w:val="24"/>
          <w:szCs w:val="24"/>
        </w:rPr>
        <w:t>я</w:t>
      </w:r>
      <w:r w:rsidR="00D658DC" w:rsidRPr="002B2FCE">
        <w:rPr>
          <w:b/>
          <w:sz w:val="24"/>
          <w:szCs w:val="24"/>
        </w:rPr>
        <w:t xml:space="preserve"> </w:t>
      </w:r>
      <w:r w:rsidR="00623B00" w:rsidRPr="002B2FCE">
        <w:rPr>
          <w:b/>
          <w:sz w:val="24"/>
          <w:szCs w:val="24"/>
        </w:rPr>
        <w:t>20</w:t>
      </w:r>
      <w:r w:rsidR="00A52BBB" w:rsidRPr="002B2FCE">
        <w:rPr>
          <w:b/>
          <w:sz w:val="24"/>
          <w:szCs w:val="24"/>
        </w:rPr>
        <w:t>2</w:t>
      </w:r>
      <w:r w:rsidR="00D2468C">
        <w:rPr>
          <w:b/>
          <w:sz w:val="24"/>
          <w:szCs w:val="24"/>
        </w:rPr>
        <w:t>5</w:t>
      </w:r>
      <w:r w:rsidR="00171CAF" w:rsidRPr="002B2FCE">
        <w:rPr>
          <w:b/>
          <w:sz w:val="24"/>
          <w:szCs w:val="24"/>
        </w:rPr>
        <w:t xml:space="preserve"> </w:t>
      </w:r>
      <w:r w:rsidR="00623B00" w:rsidRPr="002B2FCE">
        <w:rPr>
          <w:b/>
          <w:sz w:val="24"/>
          <w:szCs w:val="24"/>
        </w:rPr>
        <w:t>года</w:t>
      </w:r>
      <w:r w:rsidRPr="002B2FCE">
        <w:rPr>
          <w:b/>
          <w:sz w:val="24"/>
          <w:szCs w:val="24"/>
        </w:rPr>
        <w:t>)</w:t>
      </w:r>
    </w:p>
    <w:p w14:paraId="32295A00" w14:textId="77777777" w:rsidR="00A62037" w:rsidRDefault="007E71BA" w:rsidP="002B2FCE">
      <w:pPr>
        <w:pStyle w:val="aa"/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776E7894" w14:textId="77777777" w:rsidR="00305DB1" w:rsidRDefault="00305DB1" w:rsidP="00305DB1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414CA03" w14:textId="77777777" w:rsidR="00FB0FD4" w:rsidRPr="00FB0FD4" w:rsidRDefault="00FB0FD4" w:rsidP="00AF01E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FB0FD4">
        <w:rPr>
          <w:rFonts w:eastAsia="Calibri"/>
          <w:b/>
          <w:bCs/>
          <w:sz w:val="24"/>
          <w:szCs w:val="24"/>
        </w:rPr>
        <w:t>Внесены изменения в ряд федеральных государственных образовательных стандартов СПО</w:t>
      </w:r>
    </w:p>
    <w:p w14:paraId="0C96C5DC" w14:textId="77777777" w:rsidR="00FB0FD4" w:rsidRPr="00FB0FD4" w:rsidRDefault="00FB0FD4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FB0FD4">
        <w:rPr>
          <w:rFonts w:eastAsia="Calibri"/>
          <w:sz w:val="24"/>
          <w:szCs w:val="24"/>
        </w:rPr>
        <w:t>В частности, в отдельные стандарты внесено дополнение, согласно которому 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перечень тяжелых работ и работ с вредными или опасными условиями труда, при выполнении которых запрещается применение труда лиц моложе 18 лет,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0F314A90" w14:textId="77777777" w:rsidR="00FB0FD4" w:rsidRPr="00FB0FD4" w:rsidRDefault="00FB0FD4" w:rsidP="00AF01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i/>
          <w:sz w:val="24"/>
          <w:szCs w:val="24"/>
          <w:u w:val="single"/>
        </w:rPr>
        <w:t>Источник</w:t>
      </w:r>
      <w:r w:rsidRPr="00AF01E6">
        <w:rPr>
          <w:i/>
          <w:sz w:val="24"/>
          <w:szCs w:val="24"/>
        </w:rPr>
        <w:t>:</w:t>
      </w:r>
      <w:r w:rsidRPr="00AF01E6">
        <w:rPr>
          <w:rFonts w:eastAsia="Calibri"/>
          <w:sz w:val="24"/>
          <w:szCs w:val="24"/>
        </w:rPr>
        <w:t xml:space="preserve"> </w:t>
      </w:r>
      <w:hyperlink r:id="rId6" w:history="1">
        <w:r w:rsidRPr="00FB0FD4">
          <w:rPr>
            <w:rFonts w:eastAsia="Calibri"/>
            <w:sz w:val="24"/>
            <w:szCs w:val="24"/>
          </w:rPr>
          <w:t>Приказ</w:t>
        </w:r>
      </w:hyperlink>
      <w:r w:rsidRPr="00FB0FD4">
        <w:rPr>
          <w:rFonts w:eastAsia="Calibri"/>
          <w:sz w:val="24"/>
          <w:szCs w:val="24"/>
        </w:rPr>
        <w:t xml:space="preserve"> Минпр</w:t>
      </w:r>
      <w:r w:rsidR="00AF01E6">
        <w:rPr>
          <w:rFonts w:eastAsia="Calibri"/>
          <w:sz w:val="24"/>
          <w:szCs w:val="24"/>
        </w:rPr>
        <w:t>освещения России от 27.03.2025 №</w:t>
      </w:r>
      <w:r w:rsidRPr="00FB0FD4">
        <w:rPr>
          <w:rFonts w:eastAsia="Calibri"/>
          <w:sz w:val="24"/>
          <w:szCs w:val="24"/>
        </w:rPr>
        <w:t xml:space="preserve"> 239</w:t>
      </w:r>
    </w:p>
    <w:p w14:paraId="71062E48" w14:textId="77777777" w:rsidR="00FB0FD4" w:rsidRPr="00AF01E6" w:rsidRDefault="00FB0FD4" w:rsidP="00AF01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0FD4">
        <w:rPr>
          <w:rFonts w:eastAsia="Calibri"/>
          <w:sz w:val="24"/>
          <w:szCs w:val="24"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 w:rsidR="00AF01E6">
        <w:rPr>
          <w:rFonts w:eastAsia="Calibri"/>
          <w:sz w:val="24"/>
          <w:szCs w:val="24"/>
        </w:rPr>
        <w:t xml:space="preserve"> </w:t>
      </w:r>
      <w:r w:rsidRPr="00FB0FD4">
        <w:rPr>
          <w:rFonts w:eastAsia="Calibri"/>
          <w:sz w:val="24"/>
          <w:szCs w:val="24"/>
        </w:rPr>
        <w:t>Зарегистрирова</w:t>
      </w:r>
      <w:r w:rsidR="00AF01E6">
        <w:rPr>
          <w:rFonts w:eastAsia="Calibri"/>
          <w:sz w:val="24"/>
          <w:szCs w:val="24"/>
        </w:rPr>
        <w:t>но в Минюсте России 28.04.2025 №</w:t>
      </w:r>
      <w:r w:rsidRPr="00FB0FD4">
        <w:rPr>
          <w:rFonts w:eastAsia="Calibri"/>
          <w:sz w:val="24"/>
          <w:szCs w:val="24"/>
        </w:rPr>
        <w:t xml:space="preserve"> 81996.</w:t>
      </w:r>
    </w:p>
    <w:p w14:paraId="152A744C" w14:textId="77777777" w:rsidR="00FB0FD4" w:rsidRPr="00FB0FD4" w:rsidRDefault="00FB0FD4" w:rsidP="00AF01E6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</w:p>
    <w:p w14:paraId="18BC5011" w14:textId="77777777" w:rsidR="00FB0FD4" w:rsidRPr="00FB0FD4" w:rsidRDefault="00FB0FD4" w:rsidP="00AF01E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FB0FD4">
        <w:rPr>
          <w:rFonts w:eastAsia="Calibri"/>
          <w:b/>
          <w:bCs/>
          <w:sz w:val="24"/>
          <w:szCs w:val="24"/>
        </w:rPr>
        <w:t>Установлен порядок применения к обучающимся по образовательным программам основного общего, среднего общего образования, образовательным программам СПО мер дисциплинарного взыскания</w:t>
      </w:r>
    </w:p>
    <w:p w14:paraId="0B586875" w14:textId="77777777" w:rsidR="00FB0FD4" w:rsidRPr="00FB0FD4" w:rsidRDefault="00FB0FD4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FB0FD4">
        <w:rPr>
          <w:rFonts w:eastAsia="Calibri"/>
          <w:sz w:val="24"/>
          <w:szCs w:val="24"/>
        </w:rPr>
        <w:t>Меры дисциплинарного взыскания применяются к обучающимся по образовательным программам основного и среднего общего образования, образовательным программам СПО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организации, осуществляющей образовательную деятельность.</w:t>
      </w:r>
    </w:p>
    <w:p w14:paraId="59AC0088" w14:textId="77777777" w:rsidR="00FB0FD4" w:rsidRPr="00FB0FD4" w:rsidRDefault="00FB0FD4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FB0FD4">
        <w:rPr>
          <w:rFonts w:eastAsia="Calibri"/>
          <w:sz w:val="24"/>
          <w:szCs w:val="24"/>
        </w:rPr>
        <w:t>За совершение дисциплинарного проступка к обучающемуся могут быть применены замечание, выговор, отчисление из организации, осуществляющей образовательную деятельность.</w:t>
      </w:r>
    </w:p>
    <w:p w14:paraId="369D4BCE" w14:textId="77777777" w:rsidR="00AF01E6" w:rsidRPr="00FB0FD4" w:rsidRDefault="00AF01E6" w:rsidP="003F71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i/>
          <w:sz w:val="24"/>
          <w:szCs w:val="24"/>
          <w:u w:val="single"/>
        </w:rPr>
        <w:t>Источник</w:t>
      </w:r>
      <w:r w:rsidRPr="00AF01E6">
        <w:rPr>
          <w:i/>
          <w:sz w:val="24"/>
          <w:szCs w:val="24"/>
        </w:rPr>
        <w:t>:</w:t>
      </w:r>
      <w:r w:rsidRPr="00AF01E6">
        <w:rPr>
          <w:rFonts w:eastAsia="Calibri"/>
          <w:sz w:val="24"/>
          <w:szCs w:val="24"/>
        </w:rPr>
        <w:t xml:space="preserve"> </w:t>
      </w:r>
      <w:hyperlink r:id="rId7" w:history="1">
        <w:r w:rsidRPr="00FB0FD4">
          <w:rPr>
            <w:rFonts w:eastAsia="Calibri"/>
            <w:sz w:val="24"/>
            <w:szCs w:val="24"/>
          </w:rPr>
          <w:t>Приказ</w:t>
        </w:r>
      </w:hyperlink>
      <w:r w:rsidRPr="00FB0FD4">
        <w:rPr>
          <w:rFonts w:eastAsia="Calibri"/>
          <w:sz w:val="24"/>
          <w:szCs w:val="24"/>
        </w:rPr>
        <w:t xml:space="preserve"> Минпр</w:t>
      </w:r>
      <w:r>
        <w:rPr>
          <w:rFonts w:eastAsia="Calibri"/>
          <w:sz w:val="24"/>
          <w:szCs w:val="24"/>
        </w:rPr>
        <w:t>освещения России от 27.03.2025 №</w:t>
      </w:r>
      <w:r w:rsidRPr="00FB0FD4">
        <w:rPr>
          <w:rFonts w:eastAsia="Calibri"/>
          <w:sz w:val="24"/>
          <w:szCs w:val="24"/>
        </w:rPr>
        <w:t xml:space="preserve"> 243</w:t>
      </w:r>
    </w:p>
    <w:p w14:paraId="4B71F4FA" w14:textId="77777777" w:rsidR="00AF01E6" w:rsidRPr="00AF01E6" w:rsidRDefault="00AF01E6" w:rsidP="003F71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0FD4">
        <w:rPr>
          <w:rFonts w:eastAsia="Calibri"/>
          <w:sz w:val="24"/>
          <w:szCs w:val="24"/>
        </w:rPr>
        <w:t>"Об утверждении Порядка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обучающихся"</w:t>
      </w:r>
      <w:r>
        <w:rPr>
          <w:rFonts w:eastAsia="Calibri"/>
          <w:sz w:val="24"/>
          <w:szCs w:val="24"/>
        </w:rPr>
        <w:t xml:space="preserve"> </w:t>
      </w:r>
      <w:r w:rsidRPr="00FB0FD4">
        <w:rPr>
          <w:rFonts w:eastAsia="Calibri"/>
          <w:sz w:val="24"/>
          <w:szCs w:val="24"/>
        </w:rPr>
        <w:t>Зарегистрирова</w:t>
      </w:r>
      <w:r>
        <w:rPr>
          <w:rFonts w:eastAsia="Calibri"/>
          <w:sz w:val="24"/>
          <w:szCs w:val="24"/>
        </w:rPr>
        <w:t>но в Минюсте России 25.04.2025 №</w:t>
      </w:r>
      <w:r w:rsidRPr="00FB0FD4">
        <w:rPr>
          <w:rFonts w:eastAsia="Calibri"/>
          <w:sz w:val="24"/>
          <w:szCs w:val="24"/>
        </w:rPr>
        <w:t xml:space="preserve"> 81979.</w:t>
      </w:r>
    </w:p>
    <w:p w14:paraId="6DCFFE2C" w14:textId="77777777" w:rsidR="00FB0FD4" w:rsidRPr="00FB0FD4" w:rsidRDefault="00FB0FD4" w:rsidP="003F71B5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FB0FD4">
        <w:rPr>
          <w:rFonts w:eastAsia="Calibri"/>
          <w:b/>
          <w:sz w:val="24"/>
          <w:szCs w:val="24"/>
        </w:rPr>
        <w:t>Приказ вступает в силу с 1 сентября 2025 года и действует до 1 сентября 2031 года.</w:t>
      </w:r>
    </w:p>
    <w:p w14:paraId="5F56D8A4" w14:textId="77777777" w:rsidR="00FB0FD4" w:rsidRPr="00AF01E6" w:rsidRDefault="00FB0FD4" w:rsidP="00AF01E6">
      <w:pPr>
        <w:autoSpaceDE w:val="0"/>
        <w:autoSpaceDN w:val="0"/>
        <w:adjustRightInd w:val="0"/>
        <w:jc w:val="left"/>
        <w:rPr>
          <w:rFonts w:eastAsia="Calibri"/>
          <w:b/>
          <w:bCs/>
          <w:sz w:val="24"/>
          <w:szCs w:val="24"/>
        </w:rPr>
      </w:pPr>
    </w:p>
    <w:p w14:paraId="21C1F2C2" w14:textId="77777777" w:rsidR="00AF01E6" w:rsidRPr="00AF01E6" w:rsidRDefault="00AF01E6" w:rsidP="003F71B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01E6">
        <w:rPr>
          <w:rFonts w:eastAsia="Calibri"/>
          <w:b/>
          <w:bCs/>
          <w:sz w:val="24"/>
          <w:szCs w:val="24"/>
        </w:rPr>
        <w:t>Установлен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</w:t>
      </w:r>
    </w:p>
    <w:p w14:paraId="288AB486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Меры дисциплинарного взыскания применяются к обучающимся за неисполнение или нарушение устава образовательной организации,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иных локальных нормативных актов по вопросам организации и осуществления образовательной деятельности.</w:t>
      </w:r>
    </w:p>
    <w:p w14:paraId="6C3C4D6C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За совершение дисциплинарного проступка к обучающемуся могут быть применены замечание, выговор, отчисление из организации, осуществляющей образовательную деятельность.</w:t>
      </w:r>
    </w:p>
    <w:p w14:paraId="607312C8" w14:textId="77777777" w:rsidR="00AF01E6" w:rsidRPr="00AF01E6" w:rsidRDefault="00AF01E6" w:rsidP="00AF01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i/>
          <w:sz w:val="24"/>
          <w:szCs w:val="24"/>
          <w:u w:val="single"/>
        </w:rPr>
        <w:t>Источник</w:t>
      </w:r>
      <w:r w:rsidRPr="00AF01E6">
        <w:rPr>
          <w:i/>
          <w:sz w:val="24"/>
          <w:szCs w:val="24"/>
        </w:rPr>
        <w:t>:</w:t>
      </w:r>
      <w:r w:rsidRPr="00AF01E6">
        <w:rPr>
          <w:rFonts w:eastAsia="Calibri"/>
          <w:sz w:val="24"/>
          <w:szCs w:val="24"/>
        </w:rPr>
        <w:t xml:space="preserve"> </w:t>
      </w:r>
      <w:hyperlink r:id="rId8" w:history="1">
        <w:r w:rsidRPr="00AF01E6">
          <w:rPr>
            <w:rFonts w:eastAsia="Calibri"/>
            <w:sz w:val="24"/>
            <w:szCs w:val="24"/>
          </w:rPr>
          <w:t>Приказ</w:t>
        </w:r>
      </w:hyperlink>
      <w:r w:rsidRPr="00AF01E6">
        <w:rPr>
          <w:rFonts w:eastAsia="Calibri"/>
          <w:sz w:val="24"/>
          <w:szCs w:val="24"/>
        </w:rPr>
        <w:t xml:space="preserve"> Ми</w:t>
      </w:r>
      <w:r>
        <w:rPr>
          <w:rFonts w:eastAsia="Calibri"/>
          <w:sz w:val="24"/>
          <w:szCs w:val="24"/>
        </w:rPr>
        <w:t>нобрнауки России от 27.03.2025 №</w:t>
      </w:r>
      <w:r w:rsidRPr="00AF01E6">
        <w:rPr>
          <w:rFonts w:eastAsia="Calibri"/>
          <w:sz w:val="24"/>
          <w:szCs w:val="24"/>
        </w:rPr>
        <w:t xml:space="preserve"> 284</w:t>
      </w:r>
    </w:p>
    <w:p w14:paraId="39A467E3" w14:textId="77777777" w:rsidR="00AF01E6" w:rsidRPr="00AF01E6" w:rsidRDefault="00AF01E6" w:rsidP="00AF01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 xml:space="preserve">"Об утверждении Порядка применения к обучающимся по образовательным программам высшего образования и соответствующим дополнительным профессиональным программам </w:t>
      </w:r>
      <w:r w:rsidRPr="00AF01E6">
        <w:rPr>
          <w:rFonts w:eastAsia="Calibri"/>
          <w:sz w:val="24"/>
          <w:szCs w:val="24"/>
        </w:rPr>
        <w:lastRenderedPageBreak/>
        <w:t>мер дисциплинарного взыскания и снятия их с указанных обучающихся" Зарегистрирова</w:t>
      </w:r>
      <w:r>
        <w:rPr>
          <w:rFonts w:eastAsia="Calibri"/>
          <w:sz w:val="24"/>
          <w:szCs w:val="24"/>
        </w:rPr>
        <w:t>но в Минюсте России 25.04.2025 №</w:t>
      </w:r>
      <w:r w:rsidRPr="00AF01E6">
        <w:rPr>
          <w:rFonts w:eastAsia="Calibri"/>
          <w:sz w:val="24"/>
          <w:szCs w:val="24"/>
        </w:rPr>
        <w:t xml:space="preserve"> 81978.</w:t>
      </w:r>
    </w:p>
    <w:p w14:paraId="73323226" w14:textId="77777777" w:rsidR="00AF01E6" w:rsidRPr="00AF01E6" w:rsidRDefault="00AF01E6" w:rsidP="00AF01E6">
      <w:pPr>
        <w:autoSpaceDE w:val="0"/>
        <w:autoSpaceDN w:val="0"/>
        <w:adjustRightInd w:val="0"/>
        <w:spacing w:before="200"/>
        <w:rPr>
          <w:rFonts w:eastAsia="Calibri"/>
          <w:b/>
          <w:sz w:val="24"/>
          <w:szCs w:val="24"/>
        </w:rPr>
      </w:pPr>
      <w:r w:rsidRPr="00AF01E6">
        <w:rPr>
          <w:rFonts w:eastAsia="Calibri"/>
          <w:b/>
          <w:sz w:val="24"/>
          <w:szCs w:val="24"/>
        </w:rPr>
        <w:t>Настоящий приказ вступает в силу с 1 сентября 2025 года и действует до 1 сентября 2031 года.</w:t>
      </w:r>
    </w:p>
    <w:p w14:paraId="67BACEF8" w14:textId="77777777" w:rsidR="00AF01E6" w:rsidRPr="00AF01E6" w:rsidRDefault="00AF01E6" w:rsidP="00AF01E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04A2E0FB" w14:textId="77777777" w:rsidR="00AF01E6" w:rsidRPr="00AF01E6" w:rsidRDefault="00AF01E6" w:rsidP="003F71B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01E6">
        <w:rPr>
          <w:rFonts w:eastAsia="Calibri"/>
          <w:b/>
          <w:bCs/>
          <w:sz w:val="24"/>
          <w:szCs w:val="24"/>
        </w:rPr>
        <w:t>Скорректировано расписание проведения ЕГЭ в 2025 году</w:t>
      </w:r>
    </w:p>
    <w:p w14:paraId="779DAB56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Установлены дополнительные даты для сдачи ЕГЭ по математике базового и профильного уровней (26 мая) и ЕГЭ по русскому языку (29 мая).</w:t>
      </w:r>
    </w:p>
    <w:p w14:paraId="76C2FE3F" w14:textId="77777777" w:rsidR="00AF01E6" w:rsidRPr="00AF01E6" w:rsidRDefault="00AF01E6" w:rsidP="003F71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i/>
          <w:sz w:val="24"/>
          <w:szCs w:val="24"/>
          <w:u w:val="single"/>
        </w:rPr>
        <w:t>Источник</w:t>
      </w:r>
      <w:r w:rsidRPr="00AF01E6">
        <w:rPr>
          <w:i/>
          <w:sz w:val="24"/>
          <w:szCs w:val="24"/>
        </w:rPr>
        <w:t>:</w:t>
      </w:r>
      <w:r w:rsidRPr="00AF01E6">
        <w:rPr>
          <w:rFonts w:eastAsia="Calibri"/>
          <w:sz w:val="24"/>
          <w:szCs w:val="24"/>
        </w:rPr>
        <w:t xml:space="preserve"> </w:t>
      </w:r>
      <w:hyperlink r:id="rId9" w:history="1">
        <w:r w:rsidRPr="00AF01E6">
          <w:rPr>
            <w:rFonts w:eastAsia="Calibri"/>
            <w:sz w:val="24"/>
            <w:szCs w:val="24"/>
          </w:rPr>
          <w:t>Приказ</w:t>
        </w:r>
      </w:hyperlink>
      <w:r w:rsidRPr="00AF01E6">
        <w:rPr>
          <w:rFonts w:eastAsia="Calibri"/>
          <w:sz w:val="24"/>
          <w:szCs w:val="24"/>
        </w:rPr>
        <w:t xml:space="preserve"> Минпросвещения России N 344, Рособрнадзора № 939 от 25.04.2025</w:t>
      </w:r>
    </w:p>
    <w:p w14:paraId="31A0A867" w14:textId="77777777" w:rsidR="00AF01E6" w:rsidRPr="00AF01E6" w:rsidRDefault="00AF01E6" w:rsidP="003F71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11 ноября 2024 г. № 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</w:t>
      </w:r>
    </w:p>
    <w:p w14:paraId="7B695872" w14:textId="77777777" w:rsidR="00AF01E6" w:rsidRPr="00AF01E6" w:rsidRDefault="00AF01E6" w:rsidP="003F71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Зарегистрировано в Минюсте России 28.04.2025 № 81988.</w:t>
      </w:r>
    </w:p>
    <w:p w14:paraId="1373163C" w14:textId="77777777" w:rsidR="00AF01E6" w:rsidRDefault="00AF01E6" w:rsidP="003F71B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4128C959" w14:textId="77777777" w:rsidR="00AF01E6" w:rsidRPr="00AF01E6" w:rsidRDefault="00AF01E6" w:rsidP="003F71B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01E6">
        <w:rPr>
          <w:rFonts w:eastAsia="Calibri"/>
          <w:b/>
          <w:bCs/>
          <w:sz w:val="24"/>
          <w:szCs w:val="24"/>
        </w:rPr>
        <w:t>С 1 сентября 2025 года вступит в силу новое Положение об особенностях исчисления средней заработной платы</w:t>
      </w:r>
    </w:p>
    <w:p w14:paraId="54C13518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Согласно Положению для расчета среднего заработка учитываются все предусмотренные системой оплаты труда виды выплат, применяемые у соответствующего работодателя, независимо от источников этих выплат.</w:t>
      </w:r>
    </w:p>
    <w:p w14:paraId="131ECACA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При расчете среднего заработка исключаются из расчетного периода время, а также начисленные за это время суммы, в частности, за периоды простоя, забастовок, дополнительно оплачиваемых выходных дней для ухода за детьми-инвалидами и пр.</w:t>
      </w:r>
    </w:p>
    <w:p w14:paraId="1F565E88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Также, в числе прочего, установлены случаи, когда при определении среднего заработка используется средний дневной заработок, средний часовой заработок, и определены особенности включения в расчет среднего заработка премий, денежных поощрений и вознаграждений.</w:t>
      </w:r>
    </w:p>
    <w:p w14:paraId="4F755542" w14:textId="77777777" w:rsidR="00AF01E6" w:rsidRPr="00AF01E6" w:rsidRDefault="00AF01E6" w:rsidP="003F71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В</w:t>
      </w:r>
      <w:r w:rsidR="003F71B5">
        <w:rPr>
          <w:rFonts w:eastAsia="Calibri"/>
          <w:sz w:val="24"/>
          <w:szCs w:val="24"/>
        </w:rPr>
        <w:tab/>
      </w:r>
      <w:proofErr w:type="gramStart"/>
      <w:r w:rsidRPr="00AF01E6">
        <w:rPr>
          <w:rFonts w:eastAsia="Calibri"/>
          <w:sz w:val="24"/>
          <w:szCs w:val="24"/>
        </w:rPr>
        <w:t>о всех</w:t>
      </w:r>
      <w:proofErr w:type="gramEnd"/>
      <w:r w:rsidRPr="00AF01E6">
        <w:rPr>
          <w:rFonts w:eastAsia="Calibri"/>
          <w:sz w:val="24"/>
          <w:szCs w:val="24"/>
        </w:rPr>
        <w:t xml:space="preserve">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законом МРОТ.</w:t>
      </w:r>
    </w:p>
    <w:p w14:paraId="63549440" w14:textId="77777777" w:rsidR="00AF01E6" w:rsidRPr="00AF01E6" w:rsidRDefault="00AF01E6" w:rsidP="003F71B5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F01E6">
        <w:rPr>
          <w:rFonts w:eastAsia="Calibri"/>
          <w:sz w:val="24"/>
          <w:szCs w:val="24"/>
        </w:rPr>
        <w:t>Установлен перечень утративших силу актов Правительства, в том числе постановление от 24 декабря 20</w:t>
      </w:r>
      <w:r w:rsidR="003F71B5">
        <w:rPr>
          <w:rFonts w:eastAsia="Calibri"/>
          <w:sz w:val="24"/>
          <w:szCs w:val="24"/>
        </w:rPr>
        <w:t>07 г. №</w:t>
      </w:r>
      <w:r w:rsidRPr="00AF01E6">
        <w:rPr>
          <w:rFonts w:eastAsia="Calibri"/>
          <w:sz w:val="24"/>
          <w:szCs w:val="24"/>
        </w:rPr>
        <w:t xml:space="preserve"> 922 "Об особенностях порядка исчисления средней заработной платы".</w:t>
      </w:r>
    </w:p>
    <w:p w14:paraId="3EC83BD5" w14:textId="77777777" w:rsidR="00AF01E6" w:rsidRPr="00AF01E6" w:rsidRDefault="00AF01E6" w:rsidP="003F71B5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3F71B5">
        <w:rPr>
          <w:i/>
          <w:sz w:val="24"/>
          <w:szCs w:val="24"/>
          <w:u w:val="single"/>
        </w:rPr>
        <w:t>Источник</w:t>
      </w:r>
      <w:r w:rsidRPr="003F71B5">
        <w:rPr>
          <w:i/>
          <w:sz w:val="24"/>
          <w:szCs w:val="24"/>
        </w:rPr>
        <w:t>:</w:t>
      </w:r>
      <w:r w:rsidRPr="003F71B5">
        <w:rPr>
          <w:rFonts w:eastAsia="Calibri"/>
          <w:sz w:val="24"/>
          <w:szCs w:val="24"/>
        </w:rPr>
        <w:t xml:space="preserve"> </w:t>
      </w:r>
      <w:hyperlink r:id="rId10" w:history="1">
        <w:r w:rsidRPr="00AF01E6">
          <w:rPr>
            <w:rFonts w:eastAsia="Calibri"/>
            <w:sz w:val="24"/>
            <w:szCs w:val="24"/>
          </w:rPr>
          <w:t>Постановление</w:t>
        </w:r>
      </w:hyperlink>
      <w:r w:rsidRPr="00AF01E6">
        <w:rPr>
          <w:rFonts w:eastAsia="Calibri"/>
          <w:sz w:val="24"/>
          <w:szCs w:val="24"/>
        </w:rPr>
        <w:t xml:space="preserve"> </w:t>
      </w:r>
      <w:r w:rsidR="003F71B5">
        <w:rPr>
          <w:rFonts w:eastAsia="Calibri"/>
          <w:sz w:val="24"/>
          <w:szCs w:val="24"/>
        </w:rPr>
        <w:t>Правительства РФ от 24.04.2025 №</w:t>
      </w:r>
      <w:r w:rsidRPr="00AF01E6">
        <w:rPr>
          <w:rFonts w:eastAsia="Calibri"/>
          <w:sz w:val="24"/>
          <w:szCs w:val="24"/>
        </w:rPr>
        <w:t xml:space="preserve"> 540</w:t>
      </w:r>
    </w:p>
    <w:p w14:paraId="22AC3964" w14:textId="77777777" w:rsidR="00AF01E6" w:rsidRPr="003F71B5" w:rsidRDefault="00AF01E6" w:rsidP="003F71B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AF01E6">
        <w:rPr>
          <w:rFonts w:eastAsia="Calibri"/>
          <w:sz w:val="24"/>
          <w:szCs w:val="24"/>
        </w:rPr>
        <w:t>"Об особенностях порядка исчисления средней заработной платы"</w:t>
      </w:r>
    </w:p>
    <w:p w14:paraId="44227118" w14:textId="77777777" w:rsidR="00AF01E6" w:rsidRDefault="00AF01E6" w:rsidP="003F71B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78596F4C" w14:textId="77777777" w:rsidR="004572DE" w:rsidRPr="002B2FCE" w:rsidRDefault="004572DE" w:rsidP="002B2FCE">
      <w:pPr>
        <w:rPr>
          <w:b/>
          <w:bCs/>
          <w:spacing w:val="-2"/>
          <w:sz w:val="24"/>
          <w:szCs w:val="24"/>
        </w:rPr>
      </w:pPr>
    </w:p>
    <w:bookmarkEnd w:id="0"/>
    <w:bookmarkEnd w:id="1"/>
    <w:p w14:paraId="1A0F9EB0" w14:textId="77777777" w:rsidR="00350565" w:rsidRPr="002B2FCE" w:rsidRDefault="00805865" w:rsidP="00CD6FD8">
      <w:pPr>
        <w:pStyle w:val="aa"/>
        <w:ind w:left="4248" w:hanging="279"/>
        <w:rPr>
          <w:sz w:val="24"/>
          <w:szCs w:val="24"/>
        </w:rPr>
      </w:pPr>
      <w:r w:rsidRPr="002B2FCE">
        <w:rPr>
          <w:sz w:val="24"/>
          <w:szCs w:val="24"/>
        </w:rPr>
        <w:t xml:space="preserve">Правовой отдел </w:t>
      </w:r>
      <w:r w:rsidR="006141DA" w:rsidRPr="002B2FCE">
        <w:rPr>
          <w:sz w:val="24"/>
          <w:szCs w:val="24"/>
        </w:rPr>
        <w:t>областной организации</w:t>
      </w:r>
      <w:r w:rsidRPr="002B2FCE">
        <w:rPr>
          <w:sz w:val="24"/>
          <w:szCs w:val="24"/>
        </w:rPr>
        <w:t xml:space="preserve"> Профсоюза</w:t>
      </w:r>
      <w:r w:rsidR="002B2FCE">
        <w:rPr>
          <w:sz w:val="24"/>
          <w:szCs w:val="24"/>
        </w:rPr>
        <w:t>.</w:t>
      </w:r>
    </w:p>
    <w:sectPr w:rsidR="00350565" w:rsidRPr="002B2FCE" w:rsidSect="00CD6F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2771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907783">
    <w:abstractNumId w:val="3"/>
  </w:num>
  <w:num w:numId="3" w16cid:durableId="1060667067">
    <w:abstractNumId w:val="0"/>
  </w:num>
  <w:num w:numId="4" w16cid:durableId="90854658">
    <w:abstractNumId w:val="4"/>
  </w:num>
  <w:num w:numId="5" w16cid:durableId="31005887">
    <w:abstractNumId w:val="2"/>
  </w:num>
  <w:num w:numId="6" w16cid:durableId="30887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5CEE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464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13B1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2FCE"/>
    <w:rsid w:val="002B3EF2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3EBE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5DB1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6252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1B5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2DE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1AB4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676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27E"/>
    <w:rsid w:val="005C3317"/>
    <w:rsid w:val="005C3E9B"/>
    <w:rsid w:val="005C4B78"/>
    <w:rsid w:val="005C5823"/>
    <w:rsid w:val="005C58A4"/>
    <w:rsid w:val="005C62E2"/>
    <w:rsid w:val="005C68BD"/>
    <w:rsid w:val="005C72DF"/>
    <w:rsid w:val="005D09F6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3C4A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1D6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26C8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480E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2BE2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1C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594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0E4A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A52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2F7E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870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3795"/>
    <w:rsid w:val="00AE4F85"/>
    <w:rsid w:val="00AF01E6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2FBA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436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3AA1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1626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1CF"/>
    <w:rsid w:val="00CD09FC"/>
    <w:rsid w:val="00CD1730"/>
    <w:rsid w:val="00CD21CC"/>
    <w:rsid w:val="00CD2998"/>
    <w:rsid w:val="00CD5086"/>
    <w:rsid w:val="00CD58BB"/>
    <w:rsid w:val="00CD5C0F"/>
    <w:rsid w:val="00CD6FD8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468C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823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65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0FD4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A9E6"/>
  <w15:docId w15:val="{BD76A80B-336C-471F-AABF-12A28D3F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424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50424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50436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504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5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EB7E-B982-41AF-B95E-9760B45A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5</cp:revision>
  <cp:lastPrinted>2020-11-09T05:32:00Z</cp:lastPrinted>
  <dcterms:created xsi:type="dcterms:W3CDTF">2025-05-05T06:47:00Z</dcterms:created>
  <dcterms:modified xsi:type="dcterms:W3CDTF">2025-05-05T09:00:00Z</dcterms:modified>
</cp:coreProperties>
</file>